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75E9" w14:textId="4BD4E95D" w:rsidR="005F4DD9" w:rsidRPr="00B46AD7" w:rsidRDefault="00B46AD7" w:rsidP="00914979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55C7E5CB" w:rsidR="00B46AD7" w:rsidRPr="00B46AD7" w:rsidRDefault="00412BCF" w:rsidP="00B46AD7">
      <w:pPr>
        <w:spacing w:after="0"/>
        <w:jc w:val="center"/>
        <w:rPr>
          <w:b/>
          <w:bCs/>
        </w:rPr>
      </w:pPr>
      <w:r>
        <w:rPr>
          <w:b/>
          <w:bCs/>
        </w:rPr>
        <w:t>April 2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</w:t>
      </w:r>
      <w:r w:rsidR="00126B18">
        <w:rPr>
          <w:b/>
          <w:bCs/>
        </w:rPr>
        <w:t>6</w:t>
      </w:r>
      <w:r w:rsidR="000D0C28">
        <w:rPr>
          <w:b/>
          <w:bCs/>
        </w:rPr>
        <w:t>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DA040A0" w14:textId="045C0E6A" w:rsidR="0030577F" w:rsidRDefault="00B46AD7" w:rsidP="00BC469F">
      <w:pPr>
        <w:spacing w:after="0"/>
        <w:jc w:val="center"/>
      </w:pPr>
      <w:r>
        <w:t xml:space="preserve">Location: </w:t>
      </w:r>
      <w:r w:rsidR="00412BCF">
        <w:t>HCCD Conference Room</w:t>
      </w:r>
    </w:p>
    <w:p w14:paraId="081EAAE9" w14:textId="16F59855" w:rsidR="00412BCF" w:rsidRDefault="00412BCF" w:rsidP="00BC469F">
      <w:pPr>
        <w:spacing w:after="0"/>
        <w:jc w:val="center"/>
      </w:pPr>
      <w:r>
        <w:t>10605 Raystown Rd,</w:t>
      </w:r>
    </w:p>
    <w:p w14:paraId="7E4BAB74" w14:textId="02B20901" w:rsidR="00412BCF" w:rsidRDefault="00412BCF" w:rsidP="00BC469F">
      <w:pPr>
        <w:spacing w:after="0"/>
        <w:jc w:val="center"/>
      </w:pPr>
      <w:r>
        <w:t>Huntingdon, PA 16652</w:t>
      </w:r>
    </w:p>
    <w:p w14:paraId="0207A5AA" w14:textId="77777777" w:rsidR="00BC469F" w:rsidRDefault="00BC469F" w:rsidP="00BC469F">
      <w:pPr>
        <w:spacing w:after="0"/>
        <w:jc w:val="center"/>
      </w:pPr>
    </w:p>
    <w:p w14:paraId="3F022528" w14:textId="77777777" w:rsidR="00B46AD7" w:rsidRDefault="00B46AD7" w:rsidP="00914979">
      <w:pPr>
        <w:spacing w:after="0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37A1B6A9" w14:textId="77777777" w:rsidR="00766473" w:rsidRDefault="00766473" w:rsidP="00766473">
      <w:pPr>
        <w:pStyle w:val="ListParagraph"/>
      </w:pPr>
    </w:p>
    <w:p w14:paraId="519C6B4B" w14:textId="68A73720" w:rsidR="000D3920" w:rsidRDefault="00766473" w:rsidP="00CF7280">
      <w:pPr>
        <w:pStyle w:val="ListParagraph"/>
        <w:numPr>
          <w:ilvl w:val="0"/>
          <w:numId w:val="2"/>
        </w:numPr>
        <w:spacing w:after="0"/>
      </w:pPr>
      <w:r>
        <w:t>Partnering Agency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4F448927" w14:textId="06AC18F8" w:rsidR="009C39CD" w:rsidRDefault="004E59AD" w:rsidP="00FB4946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253D5703" w14:textId="4C8926C2" w:rsidR="009235C1" w:rsidRDefault="00B46AD7" w:rsidP="00914979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735D74D4" w14:textId="60AEC820" w:rsidR="009C39CD" w:rsidRDefault="009C39CD" w:rsidP="009C39CD">
      <w:pPr>
        <w:pStyle w:val="ListParagraph"/>
        <w:numPr>
          <w:ilvl w:val="1"/>
          <w:numId w:val="2"/>
        </w:numPr>
      </w:pPr>
      <w:r>
        <w:t xml:space="preserve">Dirt and Gravel Road Report </w:t>
      </w:r>
      <w:r w:rsidR="00126B18">
        <w:t>–</w:t>
      </w:r>
      <w:r>
        <w:t xml:space="preserve"> Carey</w:t>
      </w:r>
    </w:p>
    <w:p w14:paraId="195CD3BC" w14:textId="340EFBE5" w:rsidR="00412BCF" w:rsidRPr="00412BCF" w:rsidRDefault="00412BCF" w:rsidP="00412BCF">
      <w:pPr>
        <w:pStyle w:val="ListParagraph"/>
        <w:numPr>
          <w:ilvl w:val="2"/>
          <w:numId w:val="2"/>
        </w:numPr>
        <w:rPr>
          <w:highlight w:val="yellow"/>
        </w:rPr>
      </w:pPr>
      <w:r w:rsidRPr="00412BCF">
        <w:rPr>
          <w:highlight w:val="yellow"/>
        </w:rPr>
        <w:t>Ryan Senft as DGLVR QAB Member</w:t>
      </w:r>
    </w:p>
    <w:p w14:paraId="6B9E83A7" w14:textId="0070A21D" w:rsidR="00766473" w:rsidRDefault="00766473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306B1530" w14:textId="60128FA8" w:rsidR="00CD45B8" w:rsidRDefault="00C36DD3" w:rsidP="00766473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="008F2BE1" w:rsidRPr="008F2BE1">
        <w:t xml:space="preserve"> – </w:t>
      </w:r>
      <w:r>
        <w:t>Joanna</w:t>
      </w:r>
    </w:p>
    <w:p w14:paraId="4C1B913D" w14:textId="196D57D3" w:rsidR="00DF40C3" w:rsidRDefault="00DF40C3" w:rsidP="00DF40C3">
      <w:pPr>
        <w:pStyle w:val="ListParagraph"/>
        <w:numPr>
          <w:ilvl w:val="2"/>
          <w:numId w:val="2"/>
        </w:numPr>
        <w:rPr>
          <w:highlight w:val="yellow"/>
        </w:rPr>
      </w:pPr>
      <w:r w:rsidRPr="00DF40C3">
        <w:rPr>
          <w:highlight w:val="yellow"/>
        </w:rPr>
        <w:t>Evergreen Farms Nutrient Management Plan</w:t>
      </w:r>
    </w:p>
    <w:p w14:paraId="03E246F7" w14:textId="6F6BAEA9" w:rsidR="006362AD" w:rsidRPr="00DF40C3" w:rsidRDefault="006362AD" w:rsidP="00DF40C3">
      <w:pPr>
        <w:pStyle w:val="ListParagraph"/>
        <w:numPr>
          <w:ilvl w:val="2"/>
          <w:numId w:val="2"/>
        </w:numPr>
        <w:rPr>
          <w:highlight w:val="yellow"/>
        </w:rPr>
      </w:pPr>
      <w:r>
        <w:rPr>
          <w:highlight w:val="yellow"/>
        </w:rPr>
        <w:t>Harvey Wason Nutrient Management Plan</w:t>
      </w:r>
    </w:p>
    <w:p w14:paraId="70DC681C" w14:textId="77777777" w:rsidR="00766473" w:rsidRDefault="00766473" w:rsidP="00766473">
      <w:pPr>
        <w:pStyle w:val="ListParagraph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01A5" w14:textId="77777777" w:rsidR="007B6C38" w:rsidRDefault="007B6C38">
      <w:pPr>
        <w:spacing w:after="0"/>
      </w:pPr>
      <w:r>
        <w:separator/>
      </w:r>
    </w:p>
  </w:endnote>
  <w:endnote w:type="continuationSeparator" w:id="0">
    <w:p w14:paraId="1478D3E2" w14:textId="77777777" w:rsidR="007B6C38" w:rsidRDefault="007B6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3317F559" w:rsidR="005D2758" w:rsidRDefault="005D2758" w:rsidP="006708BA">
    <w:pPr>
      <w:pStyle w:val="Footer"/>
      <w:tabs>
        <w:tab w:val="left" w:pos="0"/>
      </w:tabs>
      <w:ind w:lef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3227" w14:textId="77777777" w:rsidR="007B6C38" w:rsidRDefault="007B6C38">
      <w:pPr>
        <w:spacing w:after="0"/>
      </w:pPr>
      <w:r>
        <w:separator/>
      </w:r>
    </w:p>
  </w:footnote>
  <w:footnote w:type="continuationSeparator" w:id="0">
    <w:p w14:paraId="15D28D2D" w14:textId="77777777" w:rsidR="007B6C38" w:rsidRDefault="007B6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2C76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A459D"/>
    <w:rsid w:val="000B11B8"/>
    <w:rsid w:val="000C0F90"/>
    <w:rsid w:val="000D0ADA"/>
    <w:rsid w:val="000D0C28"/>
    <w:rsid w:val="000D3920"/>
    <w:rsid w:val="000F504B"/>
    <w:rsid w:val="0012426B"/>
    <w:rsid w:val="0012553E"/>
    <w:rsid w:val="00126B18"/>
    <w:rsid w:val="0018261C"/>
    <w:rsid w:val="00184DB1"/>
    <w:rsid w:val="001A64A9"/>
    <w:rsid w:val="001B0D91"/>
    <w:rsid w:val="001B4DDD"/>
    <w:rsid w:val="001C64B7"/>
    <w:rsid w:val="001E2937"/>
    <w:rsid w:val="001F250D"/>
    <w:rsid w:val="002137A4"/>
    <w:rsid w:val="002629B6"/>
    <w:rsid w:val="00280075"/>
    <w:rsid w:val="002A60E2"/>
    <w:rsid w:val="002C6C96"/>
    <w:rsid w:val="0030577F"/>
    <w:rsid w:val="00324F7B"/>
    <w:rsid w:val="003271BC"/>
    <w:rsid w:val="00335EA7"/>
    <w:rsid w:val="003425DD"/>
    <w:rsid w:val="00353461"/>
    <w:rsid w:val="003546BE"/>
    <w:rsid w:val="003619AD"/>
    <w:rsid w:val="0037607A"/>
    <w:rsid w:val="0037710A"/>
    <w:rsid w:val="003823BD"/>
    <w:rsid w:val="003D2CC1"/>
    <w:rsid w:val="003E0B9B"/>
    <w:rsid w:val="003E31DE"/>
    <w:rsid w:val="003E5482"/>
    <w:rsid w:val="003E5F2D"/>
    <w:rsid w:val="003F22FD"/>
    <w:rsid w:val="003F24A7"/>
    <w:rsid w:val="00412BCF"/>
    <w:rsid w:val="0042093F"/>
    <w:rsid w:val="0043603D"/>
    <w:rsid w:val="00446A8F"/>
    <w:rsid w:val="00453BA5"/>
    <w:rsid w:val="00480DAE"/>
    <w:rsid w:val="004836D8"/>
    <w:rsid w:val="004B20C7"/>
    <w:rsid w:val="004C4558"/>
    <w:rsid w:val="004C5E1E"/>
    <w:rsid w:val="004D3817"/>
    <w:rsid w:val="004E2A5A"/>
    <w:rsid w:val="004E59AD"/>
    <w:rsid w:val="004F2777"/>
    <w:rsid w:val="004F42EE"/>
    <w:rsid w:val="00505ACB"/>
    <w:rsid w:val="005460B1"/>
    <w:rsid w:val="00575CBB"/>
    <w:rsid w:val="00583405"/>
    <w:rsid w:val="005C1A83"/>
    <w:rsid w:val="005C3306"/>
    <w:rsid w:val="005D0B55"/>
    <w:rsid w:val="005D2758"/>
    <w:rsid w:val="005E5E70"/>
    <w:rsid w:val="005F4DD9"/>
    <w:rsid w:val="00607628"/>
    <w:rsid w:val="0061206B"/>
    <w:rsid w:val="00612BF4"/>
    <w:rsid w:val="00635DF9"/>
    <w:rsid w:val="006362AD"/>
    <w:rsid w:val="006708BA"/>
    <w:rsid w:val="00685644"/>
    <w:rsid w:val="00686FB3"/>
    <w:rsid w:val="006B7EE0"/>
    <w:rsid w:val="006F1594"/>
    <w:rsid w:val="0073588A"/>
    <w:rsid w:val="007519F4"/>
    <w:rsid w:val="00766473"/>
    <w:rsid w:val="007742B8"/>
    <w:rsid w:val="0077606D"/>
    <w:rsid w:val="007952E9"/>
    <w:rsid w:val="007A42A4"/>
    <w:rsid w:val="007B2D1A"/>
    <w:rsid w:val="007B671A"/>
    <w:rsid w:val="007B6C38"/>
    <w:rsid w:val="007C3544"/>
    <w:rsid w:val="007E0484"/>
    <w:rsid w:val="007E578B"/>
    <w:rsid w:val="007F7094"/>
    <w:rsid w:val="008431B5"/>
    <w:rsid w:val="00861C3D"/>
    <w:rsid w:val="00862490"/>
    <w:rsid w:val="00867BDE"/>
    <w:rsid w:val="00886ECA"/>
    <w:rsid w:val="008906F3"/>
    <w:rsid w:val="008B2C26"/>
    <w:rsid w:val="008B37BE"/>
    <w:rsid w:val="008C1ADA"/>
    <w:rsid w:val="008C36DF"/>
    <w:rsid w:val="008C616D"/>
    <w:rsid w:val="008F1FA2"/>
    <w:rsid w:val="008F2BE1"/>
    <w:rsid w:val="0090294C"/>
    <w:rsid w:val="00906F6B"/>
    <w:rsid w:val="00914979"/>
    <w:rsid w:val="009235C1"/>
    <w:rsid w:val="0093186E"/>
    <w:rsid w:val="0095266C"/>
    <w:rsid w:val="009575AF"/>
    <w:rsid w:val="00984E65"/>
    <w:rsid w:val="00985459"/>
    <w:rsid w:val="00993426"/>
    <w:rsid w:val="009A1363"/>
    <w:rsid w:val="009C1710"/>
    <w:rsid w:val="009C39CD"/>
    <w:rsid w:val="009E2550"/>
    <w:rsid w:val="009E6693"/>
    <w:rsid w:val="009E6D1A"/>
    <w:rsid w:val="009F0041"/>
    <w:rsid w:val="00A53C81"/>
    <w:rsid w:val="00A75733"/>
    <w:rsid w:val="00A866E8"/>
    <w:rsid w:val="00A93592"/>
    <w:rsid w:val="00AA63A3"/>
    <w:rsid w:val="00AB57F5"/>
    <w:rsid w:val="00AD356A"/>
    <w:rsid w:val="00AD3F61"/>
    <w:rsid w:val="00AD6B02"/>
    <w:rsid w:val="00B12CC0"/>
    <w:rsid w:val="00B274A5"/>
    <w:rsid w:val="00B367BA"/>
    <w:rsid w:val="00B43D49"/>
    <w:rsid w:val="00B447D6"/>
    <w:rsid w:val="00B46AD7"/>
    <w:rsid w:val="00B561D9"/>
    <w:rsid w:val="00B91088"/>
    <w:rsid w:val="00BB085E"/>
    <w:rsid w:val="00BB4BFE"/>
    <w:rsid w:val="00BC469F"/>
    <w:rsid w:val="00C36378"/>
    <w:rsid w:val="00C36DD3"/>
    <w:rsid w:val="00C4295C"/>
    <w:rsid w:val="00C450DC"/>
    <w:rsid w:val="00C52769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CF7280"/>
    <w:rsid w:val="00D014EF"/>
    <w:rsid w:val="00D01C31"/>
    <w:rsid w:val="00D14F44"/>
    <w:rsid w:val="00D341E8"/>
    <w:rsid w:val="00D67E84"/>
    <w:rsid w:val="00D82B82"/>
    <w:rsid w:val="00DA1D45"/>
    <w:rsid w:val="00DB5DA3"/>
    <w:rsid w:val="00DB5F02"/>
    <w:rsid w:val="00DE2F44"/>
    <w:rsid w:val="00DF40C3"/>
    <w:rsid w:val="00E21922"/>
    <w:rsid w:val="00E233EA"/>
    <w:rsid w:val="00EE05F9"/>
    <w:rsid w:val="00EF255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B411B"/>
    <w:rsid w:val="00FB4946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711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4</cp:revision>
  <cp:lastPrinted>2025-12-03T16:14:00Z</cp:lastPrinted>
  <dcterms:created xsi:type="dcterms:W3CDTF">2026-03-26T14:36:00Z</dcterms:created>
  <dcterms:modified xsi:type="dcterms:W3CDTF">2026-03-27T14:53:00Z</dcterms:modified>
</cp:coreProperties>
</file>